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jc w:val="center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2021-2022学年学生获奖总览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在全校师生的共同努力下，2021—2022学年我校取得了卓越的成绩，星宝们在各个学科竞赛中都崭露头角：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三年2班肖李俊泽同学、四年2班李奕辰同学在由福州市科协、福州市教育局主办的2021年第二届福州市青少年创意编程与智能设计比赛中，分别荣获二等奖和三等奖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2.陈轩琦同学在2021-2022学年“海都杯”少年数学精英组交流活动中荣获三年级组银奖。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  <w:t>3.第九届ICMC国际机器人创客大赛获奖名单：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40" w:lineRule="auto"/>
        <w:ind w:left="240" w:right="240" w:firstLine="0"/>
        <w:jc w:val="center"/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44"/>
          <w:sz w:val="28"/>
          <w:szCs w:val="28"/>
          <w:lang w:val="en-US" w:eastAsia="zh-CN" w:bidi="ar-SA"/>
        </w:rPr>
        <w:t>三等奖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40" w:lineRule="auto"/>
        <w:ind w:left="240" w:right="240" w:firstLine="0"/>
        <w:jc w:val="both"/>
        <w:rPr>
          <w:rFonts w:hint="default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44"/>
          <w:sz w:val="28"/>
          <w:szCs w:val="28"/>
          <w:lang w:val="en-US" w:eastAsia="zh-CN" w:bidi="ar-SA"/>
        </w:rPr>
        <w:t>动力组：</w:t>
      </w:r>
      <w:r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  <w:t xml:space="preserve">颜帅、吴楚恒、 李陈若凡   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left="238" w:right="238" w:firstLine="0"/>
        <w:jc w:val="both"/>
        <w:textAlignment w:val="auto"/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44"/>
          <w:sz w:val="28"/>
          <w:szCs w:val="28"/>
          <w:lang w:val="en-US" w:eastAsia="zh-CN" w:bidi="ar-SA"/>
        </w:rPr>
        <w:t>智能组：</w:t>
      </w:r>
      <w:r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  <w:t xml:space="preserve">郑树恒、刘凯元 、王子圣、李奕辰、颜夏、林多多 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left="238" w:right="238"/>
        <w:jc w:val="center"/>
        <w:textAlignment w:val="auto"/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44"/>
          <w:sz w:val="28"/>
          <w:szCs w:val="28"/>
          <w:lang w:val="en-US" w:eastAsia="zh-CN" w:bidi="ar-SA"/>
        </w:rPr>
        <w:t>优胜奖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left="238" w:right="238"/>
        <w:textAlignment w:val="auto"/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44"/>
          <w:sz w:val="28"/>
          <w:szCs w:val="28"/>
          <w:lang w:val="en-US" w:eastAsia="zh-CN" w:bidi="ar-SA"/>
        </w:rPr>
        <w:t>动力组：</w:t>
      </w:r>
      <w:r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  <w:t>杨小元、陈恩泽、董嘉瑶、冯夕格、陈杰瑞、陈奕阳、肖李俊泽、周煜淳、汪家辉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240" w:lineRule="auto"/>
        <w:ind w:left="238" w:right="238"/>
        <w:jc w:val="both"/>
        <w:textAlignment w:val="auto"/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44"/>
          <w:sz w:val="28"/>
          <w:szCs w:val="28"/>
          <w:lang w:val="en-US" w:eastAsia="zh-CN" w:bidi="ar-SA"/>
        </w:rPr>
        <w:t>智能组：</w:t>
      </w:r>
      <w:r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  <w:t>林旭庭、张贺之</w:t>
      </w:r>
    </w:p>
    <w:p>
      <w:pPr>
        <w:pStyle w:val="4"/>
        <w:numPr>
          <w:ilvl w:val="0"/>
          <w:numId w:val="1"/>
        </w:numPr>
        <w:bidi w:val="0"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在2021年国际袋鼠数学竞赛 (Math Kangaroo）中国赛区的比赛中，星纪园学校小学部的33位同学展现出卓越的学术能力和思维品质，取得了1超级金奖，4金，5银，12铜，11技能奖的优异成绩！恭喜以下获奖同学，同时感谢星纪园数学组老师们付出的努力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auto"/>
          <w:spacing w:val="24"/>
          <w:sz w:val="28"/>
          <w:szCs w:val="28"/>
          <w:u w:val="single"/>
          <w:shd w:val="clear" w:fill="F6DAB3"/>
        </w:rPr>
        <w:t>金奖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林旭庭 (二年级)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邱梓月（二年级，参与三年级竞赛）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auto"/>
          <w:spacing w:val="24"/>
          <w:sz w:val="28"/>
          <w:szCs w:val="28"/>
          <w:u w:val="single"/>
          <w:shd w:val="clear" w:fill="F6DAB3"/>
        </w:rPr>
        <w:t>银奖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陈若晴 (一年级)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俞珺泽 (一年级)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郑辰泽 (二年级)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郑树恒 (三年级)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  邱许浈（四年级）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auto"/>
          <w:spacing w:val="24"/>
          <w:sz w:val="28"/>
          <w:szCs w:val="28"/>
          <w:u w:val="single"/>
          <w:shd w:val="clear" w:fill="F6DAB3"/>
        </w:rPr>
        <w:t>铜奖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 杨小元（一年级）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朱鑫皓 (二年级)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吴彧珂 (二年级)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苏林康 (二年级)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俞梓轩 (二年级)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卓崇茂 (三年级)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周沛宸 (三年级)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 陈君浩（三年级)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 刘奕辰（四年级)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颜夏 (四年级)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auto"/>
          <w:spacing w:val="24"/>
          <w:sz w:val="28"/>
          <w:szCs w:val="28"/>
          <w:shd w:val="clear" w:fill="F6DAB3"/>
        </w:rPr>
        <w:t>数学技能奖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 吴楚恒 （一年级）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 陈崇睿（一年级）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刘奕君 (二年级)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李庆庆 (二年级)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李子烨 (二年级)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黄敦毅 (二年级)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李奕辰 (三年级)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陈轩琦 (三年级)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 陈沐贤 (四年级)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  张贺之 (四年级)</w:t>
      </w:r>
    </w:p>
    <w:p>
      <w:pPr>
        <w:pStyle w:val="4"/>
        <w:numPr>
          <w:ilvl w:val="0"/>
          <w:numId w:val="0"/>
        </w:numPr>
        <w:bidi w:val="0"/>
        <w:spacing w:line="240" w:lineRule="auto"/>
        <w:ind w:right="0" w:rightChars="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星纪园学校小学部几位同学的征文在第二十三届“海峡·冰心”杯“童心向党茁壮成长”青少年写作大赛中获奖啦。</w:t>
      </w:r>
    </w:p>
    <w:p>
      <w:pPr>
        <w:pStyle w:val="4"/>
        <w:numPr>
          <w:ilvl w:val="0"/>
          <w:numId w:val="0"/>
        </w:numPr>
        <w:bidi w:val="0"/>
        <w:spacing w:line="240" w:lineRule="auto"/>
        <w:ind w:right="0" w:righ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获奖名单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96" w:right="96"/>
        <w:jc w:val="center"/>
        <w:rPr>
          <w:rFonts w:hint="eastAsia" w:ascii="宋体" w:hAnsi="宋体" w:eastAsia="宋体" w:cs="宋体"/>
          <w:color w:val="auto"/>
          <w:spacing w:val="36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auto"/>
          <w:spacing w:val="36"/>
          <w:sz w:val="28"/>
          <w:szCs w:val="28"/>
        </w:rPr>
        <w:t>低年级组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96" w:right="96"/>
        <w:jc w:val="center"/>
        <w:rPr>
          <w:rFonts w:hint="eastAsia" w:ascii="宋体" w:hAnsi="宋体" w:eastAsia="宋体" w:cs="宋体"/>
          <w:color w:val="auto"/>
          <w:spacing w:val="36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36"/>
          <w:sz w:val="28"/>
          <w:szCs w:val="28"/>
        </w:rPr>
        <w:t>邱梓月       二等奖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96" w:right="96"/>
        <w:jc w:val="center"/>
        <w:rPr>
          <w:rFonts w:hint="eastAsia" w:ascii="宋体" w:hAnsi="宋体" w:eastAsia="宋体" w:cs="宋体"/>
          <w:color w:val="auto"/>
          <w:spacing w:val="36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36"/>
          <w:sz w:val="28"/>
          <w:szCs w:val="28"/>
        </w:rPr>
        <w:t>（指导老师：陈秀娟）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96" w:right="96"/>
        <w:jc w:val="center"/>
        <w:rPr>
          <w:rFonts w:hint="eastAsia" w:ascii="宋体" w:hAnsi="宋体" w:eastAsia="宋体" w:cs="宋体"/>
          <w:color w:val="auto"/>
          <w:spacing w:val="36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36"/>
          <w:sz w:val="28"/>
          <w:szCs w:val="28"/>
        </w:rPr>
        <w:t>陈恩泽        二等奖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96" w:right="96"/>
        <w:jc w:val="center"/>
        <w:rPr>
          <w:rFonts w:hint="eastAsia" w:ascii="宋体" w:hAnsi="宋体" w:eastAsia="宋体" w:cs="宋体"/>
          <w:color w:val="auto"/>
          <w:spacing w:val="36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36"/>
          <w:sz w:val="28"/>
          <w:szCs w:val="28"/>
        </w:rPr>
        <w:t>（指导老师：周寒梅）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96" w:right="96"/>
        <w:jc w:val="center"/>
        <w:rPr>
          <w:rFonts w:hint="eastAsia" w:ascii="宋体" w:hAnsi="宋体" w:eastAsia="宋体" w:cs="宋体"/>
          <w:color w:val="auto"/>
          <w:spacing w:val="36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auto"/>
          <w:spacing w:val="36"/>
          <w:sz w:val="28"/>
          <w:szCs w:val="28"/>
        </w:rPr>
        <w:t>中年级组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96" w:right="96"/>
        <w:jc w:val="center"/>
        <w:rPr>
          <w:rFonts w:hint="eastAsia" w:ascii="宋体" w:hAnsi="宋体" w:eastAsia="宋体" w:cs="宋体"/>
          <w:color w:val="auto"/>
          <w:spacing w:val="36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36"/>
          <w:sz w:val="28"/>
          <w:szCs w:val="28"/>
        </w:rPr>
        <w:t>陈奕好        三等奖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96" w:right="96"/>
        <w:jc w:val="center"/>
        <w:rPr>
          <w:rFonts w:hint="eastAsia" w:ascii="宋体" w:hAnsi="宋体" w:eastAsia="宋体" w:cs="宋体"/>
          <w:color w:val="auto"/>
          <w:spacing w:val="36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36"/>
          <w:sz w:val="28"/>
          <w:szCs w:val="28"/>
        </w:rPr>
        <w:t>（指导老师：张晓凤）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96" w:right="96"/>
        <w:jc w:val="center"/>
        <w:rPr>
          <w:rFonts w:hint="eastAsia" w:ascii="宋体" w:hAnsi="宋体" w:eastAsia="宋体" w:cs="宋体"/>
          <w:color w:val="auto"/>
          <w:spacing w:val="36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3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36"/>
          <w:sz w:val="28"/>
          <w:szCs w:val="28"/>
        </w:rPr>
        <w:t xml:space="preserve">颜夏  </w:t>
      </w:r>
      <w:r>
        <w:rPr>
          <w:rFonts w:hint="eastAsia" w:ascii="宋体" w:hAnsi="宋体" w:eastAsia="宋体" w:cs="宋体"/>
          <w:color w:val="auto"/>
          <w:spacing w:val="3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36"/>
          <w:sz w:val="28"/>
          <w:szCs w:val="28"/>
        </w:rPr>
        <w:t xml:space="preserve">      </w:t>
      </w:r>
      <w:r>
        <w:rPr>
          <w:rFonts w:hint="eastAsia" w:ascii="宋体" w:hAnsi="宋体" w:eastAsia="宋体" w:cs="宋体"/>
          <w:color w:val="auto"/>
          <w:spacing w:val="3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36"/>
          <w:sz w:val="28"/>
          <w:szCs w:val="28"/>
        </w:rPr>
        <w:t>三等奖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96" w:right="96"/>
        <w:jc w:val="center"/>
        <w:rPr>
          <w:rFonts w:hint="eastAsia" w:ascii="宋体" w:hAnsi="宋体" w:eastAsia="宋体" w:cs="宋体"/>
          <w:color w:val="auto"/>
          <w:spacing w:val="36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36"/>
          <w:sz w:val="28"/>
          <w:szCs w:val="28"/>
        </w:rPr>
        <w:t>（指导老师：吴捷）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4"/>
        <w:numPr>
          <w:ilvl w:val="0"/>
          <w:numId w:val="0"/>
        </w:numPr>
        <w:bidi w:val="0"/>
        <w:spacing w:line="240" w:lineRule="auto"/>
        <w:ind w:leftChars="0" w:right="0" w:right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6.在中国儿童文学阅读与写作委员会主办的2021年“飞天梦”中小学生征文活动中，我校学生荣获佳绩：</w:t>
      </w:r>
    </w:p>
    <w:p>
      <w:pPr>
        <w:pStyle w:val="4"/>
        <w:widowControl w:val="0"/>
        <w:numPr>
          <w:ilvl w:val="0"/>
          <w:numId w:val="0"/>
        </w:numPr>
        <w:bidi w:val="0"/>
        <w:spacing w:before="0" w:beforeAutospacing="1" w:after="0" w:afterAutospacing="1" w:line="240" w:lineRule="auto"/>
        <w:ind w:right="0" w:rightChars="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最佳文笔奖、最佳人气奖  ：汪家颍</w:t>
      </w:r>
    </w:p>
    <w:p>
      <w:pPr>
        <w:pStyle w:val="4"/>
        <w:widowControl w:val="0"/>
        <w:numPr>
          <w:ilvl w:val="0"/>
          <w:numId w:val="0"/>
        </w:numPr>
        <w:bidi w:val="0"/>
        <w:spacing w:before="0" w:beforeAutospacing="1" w:after="0" w:afterAutospacing="1" w:line="240" w:lineRule="auto"/>
        <w:ind w:right="0" w:rightChars="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优秀奖：邱许浈  </w:t>
      </w:r>
    </w:p>
    <w:p>
      <w:pPr>
        <w:pStyle w:val="4"/>
        <w:widowControl w:val="0"/>
        <w:numPr>
          <w:ilvl w:val="0"/>
          <w:numId w:val="0"/>
        </w:numPr>
        <w:bidi w:val="0"/>
        <w:spacing w:before="0" w:beforeAutospacing="1" w:after="0" w:afterAutospacing="1" w:line="240" w:lineRule="auto"/>
        <w:ind w:right="0" w:rightChars="0"/>
        <w:jc w:val="left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优秀指导教师：吴捷</w:t>
      </w:r>
    </w:p>
    <w:p>
      <w:pPr>
        <w:pStyle w:val="4"/>
        <w:widowControl w:val="0"/>
        <w:numPr>
          <w:ilvl w:val="0"/>
          <w:numId w:val="0"/>
        </w:numPr>
        <w:bidi w:val="0"/>
        <w:spacing w:before="0" w:beforeAutospacing="1" w:after="0" w:afterAutospacing="1" w:line="240" w:lineRule="auto"/>
        <w:ind w:right="0" w:rightChars="0"/>
        <w:jc w:val="left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7.在全国小学生名家经典读写大赛中，五年级的星宝们同样取得了优异的成绩：陈瑶荣获三等奖 ；陈思豫、颜夏、罗荣涛荣获优秀奖</w:t>
      </w:r>
    </w:p>
    <w:p>
      <w:pPr>
        <w:pStyle w:val="4"/>
        <w:numPr>
          <w:ilvl w:val="0"/>
          <w:numId w:val="0"/>
        </w:numPr>
        <w:bidi w:val="0"/>
        <w:spacing w:line="240" w:lineRule="auto"/>
        <w:ind w:leftChars="0" w:right="0" w:right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8. 经过筹备，星纪园学校英语组成功举办了一场国际英语竞赛-----河马英语奥林匹克竞赛，河马英语奥林匹克(Hippo Olympiad)，主办方为全球河马英语组委会(GLOBAL HIPPO ASSOCIATION)，于2012年创立于意大利。Hippo河马英语奥林匹克的宗旨在于激励青少年提升自我英语技能，以测评挑战的形式搭建世界各地的青少年沟通交流的桥梁。</w:t>
      </w:r>
    </w:p>
    <w:p>
      <w:pPr>
        <w:pStyle w:val="4"/>
        <w:numPr>
          <w:ilvl w:val="0"/>
          <w:numId w:val="0"/>
        </w:numPr>
        <w:bidi w:val="0"/>
        <w:spacing w:line="240" w:lineRule="auto"/>
        <w:ind w:leftChars="0" w:right="0" w:rightChars="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来自一至五年级的66位星宝参加了此次比赛，17人取得优异成绩。</w:t>
      </w:r>
    </w:p>
    <w:p>
      <w:pPr>
        <w:pStyle w:val="4"/>
        <w:numPr>
          <w:ilvl w:val="0"/>
          <w:numId w:val="0"/>
        </w:numPr>
        <w:bidi w:val="0"/>
        <w:spacing w:line="240" w:lineRule="auto"/>
        <w:ind w:leftChars="0" w:right="0" w:rightChars="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陈沐贤荣获一等奖，邱梓月荣获二等奖，陈恩泽、郑辰泽、李庆庆、杨小元荣获三等奖</w:t>
      </w:r>
    </w:p>
    <w:p>
      <w:pPr>
        <w:pStyle w:val="4"/>
        <w:numPr>
          <w:ilvl w:val="0"/>
          <w:numId w:val="0"/>
        </w:numPr>
        <w:bidi w:val="0"/>
        <w:spacing w:line="240" w:lineRule="auto"/>
        <w:ind w:leftChars="0" w:right="0" w:right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黄敦毅、黄浩棋、苏林康、吴彧珂、李子烨、李奕辰、赵昰敛、张廷毓、陈若晴、叶弈炫、俞珺泽荣获优胜奖。</w:t>
      </w:r>
    </w:p>
    <w:p>
      <w:pPr>
        <w:pStyle w:val="4"/>
        <w:numPr>
          <w:ilvl w:val="0"/>
          <w:numId w:val="0"/>
        </w:numPr>
        <w:bidi w:val="0"/>
        <w:spacing w:line="240" w:lineRule="auto"/>
        <w:ind w:leftChars="0" w:right="0" w:rightChars="0"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一份耕耘一份收获，恭喜以上获奖的星宝，荣誉是一份鼓励，更是一份鞭策，回首往昔我们踏实努力，展望未来，我们将再接再厉，不忘初心，砥砺前行。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6BED5B"/>
    <w:multiLevelType w:val="singleLevel"/>
    <w:tmpl w:val="376BED5B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YTY0NGMwZTA2NWIwMmQ1MjExMmVkZjE3MzY0MjgifQ=="/>
  </w:docVars>
  <w:rsids>
    <w:rsidRoot w:val="00000000"/>
    <w:rsid w:val="083F3595"/>
    <w:rsid w:val="09AE4922"/>
    <w:rsid w:val="11541DFC"/>
    <w:rsid w:val="14474BFA"/>
    <w:rsid w:val="29292196"/>
    <w:rsid w:val="3BDD79EB"/>
    <w:rsid w:val="5E511B2D"/>
    <w:rsid w:val="749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1198</Words>
  <Characters>1300</Characters>
  <Lines>0</Lines>
  <Paragraphs>0</Paragraphs>
  <TotalTime>7</TotalTime>
  <ScaleCrop>false</ScaleCrop>
  <LinksUpToDate>false</LinksUpToDate>
  <CharactersWithSpaces>1405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2022-01-08T09:31:00Z</dcterms:created>
  <dc:creator>魏莉华</dc:creator>
  <cp:lastModifiedBy>商航Clara</cp:lastModifiedBy>
  <dcterms:modified xsi:type="dcterms:W3CDTF">2022-05-17T08:11:13Z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6C5FF3C3D17045D09F540BEFF37F5A25</vt:lpwstr>
  </property>
</Properties>
</file>